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ED1AE">
      <w:pPr>
        <w:ind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根据《建设项目竣工环境保护验收暂行办法》（国环规环评[2017]4号）现将《</w:t>
      </w:r>
      <w:r>
        <w:rPr>
          <w:rFonts w:hint="eastAsia"/>
          <w:sz w:val="21"/>
          <w:szCs w:val="21"/>
          <w:lang w:val="en-US" w:eastAsia="zh-CN"/>
        </w:rPr>
        <w:t>济宁瑞荣建材</w:t>
      </w:r>
      <w:r>
        <w:rPr>
          <w:rFonts w:hint="eastAsia"/>
          <w:color w:val="000000"/>
          <w:sz w:val="21"/>
          <w:szCs w:val="21"/>
          <w:lang w:val="en-US" w:eastAsia="zh-CN"/>
        </w:rPr>
        <w:t>有限公司</w:t>
      </w: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  <w:t>年产30万吨石子、机制砂及30万吨锯泥加工项目（二期）</w:t>
      </w:r>
      <w:r>
        <w:rPr>
          <w:rFonts w:hint="eastAsia" w:ascii="宋体" w:hAnsi="宋体" w:eastAsia="宋体" w:cs="宋体"/>
          <w:sz w:val="21"/>
          <w:szCs w:val="21"/>
        </w:rPr>
        <w:t>竣工环境保护验收监测报告》及验收意见公示如下：</w:t>
      </w:r>
      <w:r>
        <w:rPr>
          <w:rFonts w:hint="eastAsia"/>
          <w:sz w:val="21"/>
          <w:szCs w:val="21"/>
        </w:rPr>
        <w:t>  </w:t>
      </w:r>
    </w:p>
    <w:p w14:paraId="4F121FFC">
      <w:pPr>
        <w:rPr>
          <w:rFonts w:hint="eastAsia"/>
          <w:sz w:val="21"/>
          <w:szCs w:val="21"/>
        </w:rPr>
      </w:pPr>
    </w:p>
    <w:p w14:paraId="73C2802E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建设单位：</w:t>
      </w:r>
      <w:r>
        <w:rPr>
          <w:rFonts w:hint="eastAsia"/>
          <w:sz w:val="21"/>
          <w:szCs w:val="21"/>
          <w:lang w:val="en-US" w:eastAsia="zh-CN"/>
        </w:rPr>
        <w:t>济宁瑞荣建材</w:t>
      </w:r>
      <w:r>
        <w:rPr>
          <w:rFonts w:hint="eastAsia"/>
          <w:color w:val="000000"/>
          <w:sz w:val="21"/>
          <w:szCs w:val="21"/>
          <w:lang w:val="en-US" w:eastAsia="zh-CN"/>
        </w:rPr>
        <w:t>有限公司</w:t>
      </w:r>
    </w:p>
    <w:p w14:paraId="67FBE9C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项目名称：</w:t>
      </w: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  <w:t>年产30万吨石子、机制砂及30万吨锯泥加工项目（二期）</w:t>
      </w:r>
    </w:p>
    <w:p w14:paraId="02DF96AB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公示内容：竣工环境保护验收监测报告、验收意见</w:t>
      </w:r>
    </w:p>
    <w:p w14:paraId="1E7CA4EC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公示时间：202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lang w:val="en-US" w:eastAsia="zh-CN"/>
        </w:rPr>
        <w:t>6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lang w:val="en-US" w:eastAsia="zh-CN"/>
        </w:rPr>
        <w:t>10</w:t>
      </w:r>
      <w:r>
        <w:rPr>
          <w:rFonts w:hint="eastAsia"/>
          <w:sz w:val="21"/>
          <w:szCs w:val="21"/>
        </w:rPr>
        <w:t>日－202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lang w:val="en-US" w:eastAsia="zh-CN"/>
        </w:rPr>
        <w:t>7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lang w:val="en-US" w:eastAsia="zh-CN"/>
        </w:rPr>
        <w:t>7</w:t>
      </w:r>
      <w:bookmarkStart w:id="0" w:name="_GoBack"/>
      <w:bookmarkEnd w:id="0"/>
      <w:r>
        <w:rPr>
          <w:rFonts w:hint="eastAsia"/>
          <w:sz w:val="21"/>
          <w:szCs w:val="21"/>
        </w:rPr>
        <w:t>日（共20个工作日） </w:t>
      </w:r>
    </w:p>
    <w:p w14:paraId="73B36830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公示期间：对上述公示内容如有异议，请以书面形式反馈，个人须署真实姓名，单位须加盖公章  </w:t>
      </w:r>
    </w:p>
    <w:p w14:paraId="3BF6C155">
      <w:pPr>
        <w:rPr>
          <w:rFonts w:hint="eastAsia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</w:rPr>
        <w:t>联系人：</w:t>
      </w:r>
      <w:r>
        <w:rPr>
          <w:rFonts w:hint="eastAsia"/>
          <w:sz w:val="21"/>
          <w:szCs w:val="21"/>
          <w:lang w:val="en-US" w:eastAsia="zh-CN"/>
        </w:rPr>
        <w:t>林伟</w:t>
      </w:r>
    </w:p>
    <w:p w14:paraId="4B5ECD7A">
      <w:pPr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</w:rPr>
        <w:t>联系电话：</w:t>
      </w:r>
      <w:r>
        <w:rPr>
          <w:rFonts w:hint="eastAsia"/>
          <w:sz w:val="21"/>
          <w:szCs w:val="21"/>
          <w:lang w:val="en-US" w:eastAsia="zh-CN"/>
        </w:rPr>
        <w:t>15554419707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zYTQzNzA1YmEyODcxNzE3OWNjMDBjNzZlZjY5YTEifQ=="/>
  </w:docVars>
  <w:rsids>
    <w:rsidRoot w:val="3A502B18"/>
    <w:rsid w:val="00CF6D93"/>
    <w:rsid w:val="05C947D7"/>
    <w:rsid w:val="06CE625A"/>
    <w:rsid w:val="0BBD6D63"/>
    <w:rsid w:val="0CA57A5D"/>
    <w:rsid w:val="0FBD187A"/>
    <w:rsid w:val="173C633B"/>
    <w:rsid w:val="1C314E69"/>
    <w:rsid w:val="25B508B9"/>
    <w:rsid w:val="290A0F1C"/>
    <w:rsid w:val="29EE1BD8"/>
    <w:rsid w:val="2C2C73FB"/>
    <w:rsid w:val="3350338E"/>
    <w:rsid w:val="372C4753"/>
    <w:rsid w:val="3A502B18"/>
    <w:rsid w:val="43213621"/>
    <w:rsid w:val="43B104BA"/>
    <w:rsid w:val="45723C79"/>
    <w:rsid w:val="502A528E"/>
    <w:rsid w:val="557032C5"/>
    <w:rsid w:val="58035A4A"/>
    <w:rsid w:val="669B3D74"/>
    <w:rsid w:val="6978174B"/>
    <w:rsid w:val="6E787D23"/>
    <w:rsid w:val="76283D5C"/>
    <w:rsid w:val="7F78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266</Characters>
  <Lines>0</Lines>
  <Paragraphs>0</Paragraphs>
  <TotalTime>17</TotalTime>
  <ScaleCrop>false</ScaleCrop>
  <LinksUpToDate>false</LinksUpToDate>
  <CharactersWithSpaces>271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2024-05-24T02:23:00Z</dcterms:created>
  <dc:creator>雨梦洛凡</dc:creator>
  <cp:lastModifiedBy>雨梦洛凡</cp:lastModifiedBy>
  <dcterms:modified xsi:type="dcterms:W3CDTF">2025-07-10T03:08:56Z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C28081AA50B24A679109C6D474427CCC_13</vt:lpwstr>
  </property>
  <property fmtid="{D5CDD505-2E9C-101B-9397-08002B2CF9AE}" pid="4" name="KSOTemplateDocerSaveRecord">
    <vt:lpwstr>eyJoZGlkIjoiYWYzYTQzNzA1YmEyODcxNzE3OWNjMDBjNzZlZjY5YTEiLCJ1c2VySWQiOiIyMjg1NDA4ODUifQ==</vt:lpwstr>
  </property>
</Properties>
</file>