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6ED1AE">
      <w:pPr>
        <w:ind w:firstLine="420" w:firstLineChars="20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根据《建设项目竣工环境保护验收暂行办法》（国环规环评[2017]4号）现将</w:t>
      </w:r>
      <w:r>
        <w:rPr>
          <w:rFonts w:hint="eastAsia"/>
          <w:sz w:val="21"/>
          <w:szCs w:val="21"/>
        </w:rPr>
        <w:t>《</w:t>
      </w:r>
      <w:r>
        <w:rPr>
          <w:rFonts w:hint="eastAsia"/>
          <w:color w:val="000000"/>
          <w:sz w:val="21"/>
          <w:szCs w:val="21"/>
          <w:lang w:eastAsia="zh-CN"/>
        </w:rPr>
        <w:t>济</w:t>
      </w:r>
      <w:r>
        <w:rPr>
          <w:rFonts w:hint="eastAsia"/>
          <w:sz w:val="21"/>
          <w:szCs w:val="21"/>
          <w:lang w:eastAsia="zh-CN"/>
        </w:rPr>
        <w:t>宁隆冉特种养殖有限公司蚯蚓生态养殖项目</w:t>
      </w:r>
      <w:r>
        <w:rPr>
          <w:rFonts w:hint="eastAsia" w:ascii="宋体" w:hAnsi="宋体" w:eastAsia="宋体" w:cs="宋体"/>
          <w:sz w:val="21"/>
          <w:szCs w:val="21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一</w:t>
      </w:r>
      <w:r>
        <w:rPr>
          <w:rFonts w:hint="eastAsia" w:ascii="宋体" w:hAnsi="宋体" w:eastAsia="宋体" w:cs="宋体"/>
          <w:sz w:val="21"/>
          <w:szCs w:val="21"/>
        </w:rPr>
        <w:t>期）竣工环境保护验收监测报告》及验收意见公示如下：</w:t>
      </w:r>
      <w:r>
        <w:rPr>
          <w:rFonts w:hint="eastAsia"/>
          <w:sz w:val="21"/>
          <w:szCs w:val="21"/>
        </w:rPr>
        <w:t>  </w:t>
      </w:r>
    </w:p>
    <w:p w14:paraId="4F121FFC">
      <w:pPr>
        <w:rPr>
          <w:rFonts w:hint="eastAsia"/>
          <w:sz w:val="21"/>
          <w:szCs w:val="21"/>
        </w:rPr>
      </w:pPr>
    </w:p>
    <w:p w14:paraId="73C2802E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建设单位：</w:t>
      </w:r>
      <w:r>
        <w:rPr>
          <w:rFonts w:hint="eastAsia"/>
          <w:color w:val="000000"/>
          <w:sz w:val="21"/>
          <w:szCs w:val="21"/>
          <w:lang w:eastAsia="zh-CN"/>
        </w:rPr>
        <w:t>济</w:t>
      </w:r>
      <w:r>
        <w:rPr>
          <w:rFonts w:hint="eastAsia"/>
          <w:sz w:val="21"/>
          <w:szCs w:val="21"/>
          <w:lang w:eastAsia="zh-CN"/>
        </w:rPr>
        <w:t>宁隆冉特种养殖有限公司</w:t>
      </w:r>
    </w:p>
    <w:p w14:paraId="67FBE9C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项目名称：</w:t>
      </w:r>
      <w:r>
        <w:rPr>
          <w:rFonts w:hint="eastAsia"/>
          <w:sz w:val="21"/>
          <w:szCs w:val="21"/>
          <w:lang w:eastAsia="zh-CN"/>
        </w:rPr>
        <w:t>蚯蚓生态养殖项目</w:t>
      </w:r>
      <w:r>
        <w:rPr>
          <w:rFonts w:hint="eastAsia" w:ascii="宋体" w:hAnsi="宋体" w:eastAsia="宋体" w:cs="宋体"/>
          <w:sz w:val="21"/>
          <w:szCs w:val="21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一</w:t>
      </w:r>
      <w:r>
        <w:rPr>
          <w:rFonts w:hint="eastAsia" w:ascii="宋体" w:hAnsi="宋体" w:eastAsia="宋体" w:cs="宋体"/>
          <w:sz w:val="21"/>
          <w:szCs w:val="21"/>
        </w:rPr>
        <w:t>期）</w:t>
      </w:r>
    </w:p>
    <w:p w14:paraId="02DF96AB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公示内容：竣工环境保护验收监测报告、验收意见</w:t>
      </w:r>
    </w:p>
    <w:p w14:paraId="1E7CA4EC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公示时间：202</w:t>
      </w:r>
      <w:r>
        <w:rPr>
          <w:rFonts w:hint="eastAsia"/>
          <w:sz w:val="21"/>
          <w:szCs w:val="21"/>
          <w:lang w:val="en-US" w:eastAsia="zh-CN"/>
        </w:rPr>
        <w:t>5</w:t>
      </w:r>
      <w:r>
        <w:rPr>
          <w:rFonts w:hint="eastAsia"/>
          <w:sz w:val="21"/>
          <w:szCs w:val="21"/>
        </w:rPr>
        <w:t>年</w:t>
      </w:r>
      <w:r>
        <w:rPr>
          <w:rFonts w:hint="eastAsia"/>
          <w:sz w:val="21"/>
          <w:szCs w:val="21"/>
          <w:lang w:val="en-US" w:eastAsia="zh-CN"/>
        </w:rPr>
        <w:t>12</w:t>
      </w:r>
      <w:r>
        <w:rPr>
          <w:rFonts w:hint="eastAsia"/>
          <w:sz w:val="21"/>
          <w:szCs w:val="21"/>
        </w:rPr>
        <w:t>月</w:t>
      </w:r>
      <w:r>
        <w:rPr>
          <w:rFonts w:hint="eastAsia"/>
          <w:sz w:val="21"/>
          <w:szCs w:val="21"/>
          <w:lang w:val="en-US" w:eastAsia="zh-CN"/>
        </w:rPr>
        <w:t>3</w:t>
      </w:r>
      <w:r>
        <w:rPr>
          <w:rFonts w:hint="eastAsia"/>
          <w:sz w:val="21"/>
          <w:szCs w:val="21"/>
        </w:rPr>
        <w:t>日－202</w:t>
      </w:r>
      <w:r>
        <w:rPr>
          <w:rFonts w:hint="eastAsia"/>
          <w:sz w:val="21"/>
          <w:szCs w:val="21"/>
          <w:lang w:val="en-US" w:eastAsia="zh-CN"/>
        </w:rPr>
        <w:t>5</w:t>
      </w:r>
      <w:r>
        <w:rPr>
          <w:rFonts w:hint="eastAsia"/>
          <w:sz w:val="21"/>
          <w:szCs w:val="21"/>
        </w:rPr>
        <w:t>年</w:t>
      </w:r>
      <w:r>
        <w:rPr>
          <w:rFonts w:hint="eastAsia"/>
          <w:sz w:val="21"/>
          <w:szCs w:val="21"/>
          <w:lang w:val="en-US" w:eastAsia="zh-CN"/>
        </w:rPr>
        <w:t>12</w:t>
      </w:r>
      <w:r>
        <w:rPr>
          <w:rFonts w:hint="eastAsia"/>
          <w:sz w:val="21"/>
          <w:szCs w:val="21"/>
        </w:rPr>
        <w:t>月</w:t>
      </w:r>
      <w:r>
        <w:rPr>
          <w:rFonts w:hint="eastAsia"/>
          <w:sz w:val="21"/>
          <w:szCs w:val="21"/>
          <w:lang w:val="en-US" w:eastAsia="zh-CN"/>
        </w:rPr>
        <w:t>30</w:t>
      </w:r>
      <w:r>
        <w:rPr>
          <w:rFonts w:hint="eastAsia"/>
          <w:sz w:val="21"/>
          <w:szCs w:val="21"/>
        </w:rPr>
        <w:t>日（共20个工作日） </w:t>
      </w:r>
    </w:p>
    <w:p w14:paraId="73B36830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公示期间：对上述公示内容如有异议，请以书面形式反馈，个人须署真实姓名，单位须加盖公章  </w:t>
      </w:r>
    </w:p>
    <w:p w14:paraId="3BF6C155">
      <w:pPr>
        <w:rPr>
          <w:rFonts w:hint="default" w:eastAsiaTheme="minor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</w:rPr>
        <w:t>联系人：</w:t>
      </w:r>
      <w:r>
        <w:rPr>
          <w:rFonts w:hint="eastAsia"/>
          <w:sz w:val="21"/>
          <w:szCs w:val="21"/>
          <w:lang w:val="en-US" w:eastAsia="zh-CN"/>
        </w:rPr>
        <w:t>王艳春</w:t>
      </w:r>
    </w:p>
    <w:p w14:paraId="4B5ECD7A">
      <w:pPr>
        <w:rPr>
          <w:rFonts w:hint="default" w:eastAsiaTheme="minor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</w:rPr>
        <w:t>联系电话：</w:t>
      </w:r>
      <w:r>
        <w:rPr>
          <w:rFonts w:hint="eastAsia"/>
          <w:sz w:val="21"/>
          <w:szCs w:val="21"/>
          <w:lang w:val="en-US" w:eastAsia="zh-CN"/>
        </w:rPr>
        <w:t>15554418127</w:t>
      </w:r>
      <w:bookmarkStart w:id="0" w:name="_GoBack"/>
      <w:bookmarkEnd w:id="0"/>
    </w:p>
    <w:p w14:paraId="19323A7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5C1F27"/>
    <w:rsid w:val="1B5C1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2025-12-03T07:13:00Z</dcterms:created>
  <dc:creator>雨梦洛凡</dc:creator>
  <cp:lastModifiedBy>雨梦洛凡</cp:lastModifiedBy>
  <dcterms:modified xsi:type="dcterms:W3CDTF">2025-12-03T07:19:08Z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A46A4D78F4464CF99233AB29E9E6D1AF_11</vt:lpwstr>
  </property>
  <property fmtid="{D5CDD505-2E9C-101B-9397-08002B2CF9AE}" pid="4" name="KSOTemplateDocerSaveRecord">
    <vt:lpwstr>eyJoZGlkIjoiYWYzYTQzNzA1YmEyODcxNzE3OWNjMDBjNzZlZjY5YTEiLCJ1c2VySWQiOiIyMjg1NDA4ODUifQ==</vt:lpwstr>
  </property>
</Properties>
</file>